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https://www.opl.it/corsi-master-elenco.php</w:t>
              </w:r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>ll’indirizzo scuolepsicoterapia@opl.it</w:t>
            </w:r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31600E">
            <w:pPr>
              <w:spacing w:before="120" w:after="120"/>
              <w:jc w:val="both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37D75B20" w:rsidR="001778BA" w:rsidRDefault="00E05406" w:rsidP="0031600E">
            <w:pPr>
              <w:spacing w:before="120" w:after="120"/>
              <w:jc w:val="both"/>
            </w:pPr>
            <w:r>
              <w:t>2</w:t>
            </w:r>
            <w:r w:rsidR="002F058E">
              <w:t>3</w:t>
            </w:r>
            <w:r w:rsidR="00990135">
              <w:t>/0</w:t>
            </w:r>
            <w:r>
              <w:t>2</w:t>
            </w:r>
            <w:r w:rsidR="00FE42EE">
              <w:t>/202</w:t>
            </w:r>
            <w:r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31600E">
            <w:pPr>
              <w:spacing w:before="120" w:after="120"/>
              <w:jc w:val="both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31600E">
            <w:pPr>
              <w:spacing w:before="120" w:after="120"/>
              <w:jc w:val="both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47D2A75B" w:rsidR="00F2289D" w:rsidRDefault="002F058E" w:rsidP="0031600E">
            <w:pPr>
              <w:spacing w:before="120" w:after="120"/>
              <w:jc w:val="both"/>
            </w:pPr>
            <w:r>
              <w:t>X</w:t>
            </w:r>
            <w:r w:rsidR="00F2289D">
              <w:t xml:space="preserve"> Benessere, Mindfulness e Corpo</w:t>
            </w:r>
          </w:p>
          <w:p w14:paraId="47D49D4A" w14:textId="561A3ABD" w:rsidR="001778BA" w:rsidRDefault="009513B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CC58821" w:rsidR="00F2289D" w:rsidRDefault="00FA5984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X </w:t>
            </w:r>
            <w:r w:rsidR="00F2289D">
              <w:t>Neuropsicologia e Clinica dell’Adulto</w:t>
            </w:r>
          </w:p>
          <w:p w14:paraId="5A24490A" w14:textId="66A96FAB" w:rsidR="00F2289D" w:rsidRDefault="002F058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A0116B">
              <w:rPr>
                <w:rFonts w:ascii="Segoe UI" w:hAnsi="Segoe UI" w:cs="Segoe UI"/>
              </w:rPr>
              <w:t xml:space="preserve"> </w:t>
            </w:r>
            <w:r w:rsidR="00F2289D">
              <w:t>Psicodiagnosi e Testistica</w:t>
            </w:r>
          </w:p>
          <w:p w14:paraId="3D12E033" w14:textId="18F9010B" w:rsidR="00F2289D" w:rsidRDefault="009513B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Psicologia Giuridica e Criminologia</w:t>
            </w:r>
          </w:p>
          <w:p w14:paraId="182FCDA9" w14:textId="77777777" w:rsidR="00F2289D" w:rsidRDefault="00F2289D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35BA35E3" w:rsidR="00F2289D" w:rsidRDefault="002F058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31600E">
            <w:pPr>
              <w:spacing w:before="120" w:after="120"/>
              <w:jc w:val="both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14:paraId="2B875D63" w14:textId="77777777" w:rsidTr="001778BA">
        <w:tc>
          <w:tcPr>
            <w:tcW w:w="9628" w:type="dxa"/>
          </w:tcPr>
          <w:p w14:paraId="365665AD" w14:textId="366617D6" w:rsidR="001778BA" w:rsidRDefault="00DD0DAF" w:rsidP="0031600E">
            <w:pPr>
              <w:spacing w:before="120" w:after="120"/>
              <w:jc w:val="both"/>
            </w:pPr>
            <w:r>
              <w:t>Tecniche di imagery e ipnosi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31600E">
            <w:pPr>
              <w:spacing w:before="120" w:after="120"/>
              <w:jc w:val="both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7E38B7EA" w14:textId="77777777" w:rsidR="00DD0DAF" w:rsidRPr="00DD0DAF" w:rsidRDefault="00DD0DAF" w:rsidP="00DD0DAF">
            <w:pPr>
              <w:spacing w:before="120" w:after="120"/>
              <w:jc w:val="both"/>
              <w:rPr>
                <w:rFonts w:cstheme="minorHAnsi"/>
              </w:rPr>
            </w:pPr>
            <w:r w:rsidRPr="00DD0DAF">
              <w:rPr>
                <w:rFonts w:cstheme="minorHAnsi"/>
              </w:rPr>
              <w:t>Il FAD sincrono “TECNICHE DI IMAGERY E IPNOSI”, ossia in diretta web, organizzato da Studio Associato RiPsi, si propone come un percorso formativo finalizzato a fornire ai partecipanti una </w:t>
            </w:r>
            <w:r w:rsidRPr="00DD0DAF">
              <w:rPr>
                <w:rFonts w:cstheme="minorHAnsi"/>
                <w:b/>
                <w:bCs/>
              </w:rPr>
              <w:t>preparazione teorico-pratica e interdisciplinare</w:t>
            </w:r>
            <w:r w:rsidRPr="00DD0DAF">
              <w:rPr>
                <w:rFonts w:cstheme="minorHAnsi"/>
              </w:rPr>
              <w:t> nel campo delle tecniche di imagery e ipnosi</w:t>
            </w:r>
          </w:p>
          <w:p w14:paraId="65C21ADE" w14:textId="07856704" w:rsidR="00ED6AB8" w:rsidRPr="00E05406" w:rsidRDefault="00DD0DAF" w:rsidP="0031600E">
            <w:pPr>
              <w:spacing w:before="120" w:after="120"/>
              <w:jc w:val="both"/>
              <w:rPr>
                <w:rFonts w:cstheme="minorHAnsi"/>
              </w:rPr>
            </w:pPr>
            <w:r w:rsidRPr="00DD0DAF">
              <w:rPr>
                <w:rFonts w:cstheme="minorHAnsi"/>
                <w:b/>
                <w:bCs/>
              </w:rPr>
              <w:t>Obiettivi:</w:t>
            </w:r>
            <w:r w:rsidRPr="00DD0DAF">
              <w:rPr>
                <w:rFonts w:cstheme="minorHAnsi"/>
              </w:rPr>
              <w:t> Imparare a usare il linguaggio in modo vago, multisensoriale e creativo; costruire</w:t>
            </w:r>
            <w:r w:rsidRPr="00DD0DAF">
              <w:rPr>
                <w:rFonts w:cstheme="minorHAnsi"/>
              </w:rPr>
              <w:br/>
              <w:t>metafore; trasformare pensieri, emozioni, sensazioni e sintomi in oggetti mentali; accedere</w:t>
            </w:r>
            <w:r w:rsidRPr="00DD0DAF">
              <w:rPr>
                <w:rFonts w:cstheme="minorHAnsi"/>
              </w:rPr>
              <w:br/>
            </w:r>
            <w:r w:rsidRPr="00DD0DAF">
              <w:rPr>
                <w:rFonts w:cstheme="minorHAnsi"/>
              </w:rPr>
              <w:lastRenderedPageBreak/>
              <w:t>alle immagini prodotte spontaneamente dal paziente. È utile apprendere e maneggiare con</w:t>
            </w:r>
            <w:r w:rsidRPr="00DD0DAF">
              <w:rPr>
                <w:rFonts w:cstheme="minorHAnsi"/>
              </w:rPr>
              <w:br/>
              <w:t>disinvoltura l’ipnosi medica, il lavoro con le parti, i ponti affettivi, le sedie.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31600E">
            <w:pPr>
              <w:spacing w:before="120" w:after="120"/>
              <w:jc w:val="both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31600E">
            <w:pPr>
              <w:spacing w:before="120" w:after="120"/>
              <w:jc w:val="both"/>
            </w:pPr>
            <w:r>
              <w:t>Studio RiPsi</w:t>
            </w:r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03CA7BFE" w:rsidR="00F2289D" w:rsidRDefault="00986FBE" w:rsidP="0031600E">
            <w:pPr>
              <w:spacing w:before="120" w:after="120"/>
              <w:jc w:val="both"/>
            </w:pPr>
            <w:r>
              <w:t>Online</w:t>
            </w:r>
            <w:r w:rsidR="002F058E">
              <w:t xml:space="preserve">; In presenza: </w:t>
            </w:r>
            <w:r w:rsidR="002F058E" w:rsidRPr="002F058E">
              <w:t>Hotel Ibis, Via Finocchiaro Aprile 2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363BB76B" w:rsidR="00F2289D" w:rsidRDefault="002F058E" w:rsidP="0031600E">
            <w:pPr>
              <w:spacing w:before="120" w:after="120"/>
              <w:jc w:val="both"/>
            </w:pPr>
            <w:r>
              <w:t xml:space="preserve">Online; In presenza: </w:t>
            </w:r>
            <w:r w:rsidRPr="002F058E">
              <w:t>Hotel Ibis, Via Finocchiaro Aprile 2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31600E">
            <w:pPr>
              <w:spacing w:before="120" w:after="120"/>
              <w:jc w:val="both"/>
            </w:pPr>
            <w:r>
              <w:t>www.studioripsi.it</w:t>
            </w:r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43BBB828" w14:textId="77777777" w:rsidR="00DD0DAF" w:rsidRPr="00DD0DAF" w:rsidRDefault="00DD0DAF" w:rsidP="00DD0DAF">
            <w:pPr>
              <w:spacing w:before="120" w:after="120"/>
            </w:pPr>
            <w:r w:rsidRPr="00DD0DAF">
              <w:t>L’evento si svolgerà interamente in diretta online nei giorni:</w:t>
            </w:r>
          </w:p>
          <w:p w14:paraId="1394AE5A" w14:textId="77777777" w:rsidR="00DD0DAF" w:rsidRPr="00DD0DAF" w:rsidRDefault="00DD0DAF" w:rsidP="00DD0DAF">
            <w:pPr>
              <w:numPr>
                <w:ilvl w:val="0"/>
                <w:numId w:val="49"/>
              </w:numPr>
              <w:spacing w:before="120" w:after="120"/>
            </w:pPr>
            <w:r w:rsidRPr="00DD0DAF">
              <w:rPr>
                <w:b/>
                <w:bCs/>
              </w:rPr>
              <w:t>23, 24, 25 febbraio 2024 online</w:t>
            </w:r>
          </w:p>
          <w:p w14:paraId="49F161AD" w14:textId="77777777" w:rsidR="00DD0DAF" w:rsidRPr="00DD0DAF" w:rsidRDefault="00DD0DAF" w:rsidP="00DD0DAF">
            <w:pPr>
              <w:numPr>
                <w:ilvl w:val="0"/>
                <w:numId w:val="49"/>
              </w:numPr>
              <w:spacing w:before="120" w:after="120"/>
            </w:pPr>
            <w:r w:rsidRPr="00DD0DAF">
              <w:rPr>
                <w:b/>
                <w:bCs/>
              </w:rPr>
              <w:t> 8, 9, 10 marzo 2024 online</w:t>
            </w:r>
          </w:p>
          <w:p w14:paraId="4C3CFF6A" w14:textId="77777777" w:rsidR="00DD0DAF" w:rsidRPr="00DD0DAF" w:rsidRDefault="00DD0DAF" w:rsidP="00DD0DAF">
            <w:pPr>
              <w:numPr>
                <w:ilvl w:val="0"/>
                <w:numId w:val="49"/>
              </w:numPr>
              <w:spacing w:before="120" w:after="120"/>
            </w:pPr>
            <w:r w:rsidRPr="00DD0DAF">
              <w:rPr>
                <w:b/>
                <w:bCs/>
              </w:rPr>
              <w:t>12, 13 aprile 2024 online</w:t>
            </w:r>
          </w:p>
          <w:p w14:paraId="38A6EF48" w14:textId="77777777" w:rsidR="00DD0DAF" w:rsidRDefault="00DD0DAF" w:rsidP="002F058E">
            <w:pPr>
              <w:numPr>
                <w:ilvl w:val="0"/>
                <w:numId w:val="49"/>
              </w:numPr>
              <w:spacing w:before="120" w:after="120"/>
            </w:pPr>
            <w:r w:rsidRPr="00DD0DAF">
              <w:rPr>
                <w:b/>
                <w:bCs/>
              </w:rPr>
              <w:t>14 aprile 2024 dal vivo (facoltativa e a parte) </w:t>
            </w:r>
            <w:r w:rsidRPr="00DD0DAF">
              <w:t>La giornata si svolgerà in presenza a Milano (Hotel Ibis, Via Finocchiaro Aprile 2).</w:t>
            </w:r>
          </w:p>
          <w:p w14:paraId="32F35355" w14:textId="4773984F" w:rsidR="002F058E" w:rsidRDefault="002F058E" w:rsidP="00DD0DAF">
            <w:pPr>
              <w:spacing w:before="120" w:after="120"/>
            </w:pPr>
            <w:r w:rsidRPr="002F058E">
              <w:br/>
              <w:t>Tutte le giornate si svolgeranno dalle ore 9,00 alle ore 17,00 (pausa pranzo 12,30-13,30)</w:t>
            </w:r>
            <w:r w:rsidRPr="002F058E">
              <w:br/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31600E">
            <w:pPr>
              <w:spacing w:before="120" w:after="120"/>
              <w:jc w:val="both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3F229B6D" w:rsidR="00F2289D" w:rsidRDefault="00DD0DAF" w:rsidP="0031600E">
            <w:pPr>
              <w:spacing w:before="120" w:after="120"/>
              <w:jc w:val="both"/>
            </w:pPr>
            <w:r>
              <w:t>63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5F52B703" w:rsidR="000E6C3B" w:rsidRDefault="00D663D2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weekend</w:t>
            </w:r>
          </w:p>
          <w:p w14:paraId="6ACC4EE6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2A7ABD8E" w:rsidR="000E6C3B" w:rsidRDefault="00795A0D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 xml:space="preserve">□ </w:t>
            </w:r>
            <w:r w:rsidR="000E6C3B">
              <w:t>1 mese</w:t>
            </w:r>
          </w:p>
          <w:p w14:paraId="7C2EDDDA" w14:textId="312E6901" w:rsidR="000E6C3B" w:rsidRDefault="00FE42E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0B8BF48A" w:rsidR="000E6C3B" w:rsidRDefault="00DD0DAF" w:rsidP="0031600E">
            <w:pPr>
              <w:spacing w:before="120" w:after="120"/>
              <w:jc w:val="both"/>
            </w:pPr>
            <w:r>
              <w:t>X</w:t>
            </w:r>
            <w:r w:rsidR="000E6C3B">
              <w:t xml:space="preserve"> 3 mesi</w:t>
            </w:r>
          </w:p>
          <w:p w14:paraId="3F09BECD" w14:textId="0680FABF" w:rsidR="000E6C3B" w:rsidRDefault="00411B4C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57D5B4F2" w:rsidR="000E6C3B" w:rsidRDefault="001A70CF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</w:t>
            </w:r>
            <w:r w:rsidR="000E6C3B">
              <w:t>9 mesi</w:t>
            </w:r>
          </w:p>
          <w:p w14:paraId="7B4E303F" w14:textId="54185A92" w:rsidR="000E6C3B" w:rsidRDefault="00DD0DAF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lastRenderedPageBreak/>
              <w:t>□</w:t>
            </w:r>
            <w:r w:rsidR="001A70CF">
              <w:t xml:space="preserve"> </w:t>
            </w:r>
            <w:r w:rsidR="000E6C3B">
              <w:t>1 anno</w:t>
            </w:r>
          </w:p>
          <w:p w14:paraId="019DD6AE" w14:textId="77777777" w:rsidR="000E6C3B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lastRenderedPageBreak/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31600E">
            <w:pPr>
              <w:spacing w:before="120" w:after="120"/>
              <w:jc w:val="both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5FB59616" w14:textId="77777777" w:rsidR="008458EA" w:rsidRDefault="00411B4C" w:rsidP="0031600E">
            <w:pPr>
              <w:spacing w:before="120" w:after="120"/>
              <w:jc w:val="both"/>
            </w:pPr>
            <w:r w:rsidRPr="009F32F6">
              <w:t>Il cost</w:t>
            </w:r>
            <w:r w:rsidR="00ED6AB8" w:rsidRPr="009F32F6">
              <w:t xml:space="preserve">o del corso </w:t>
            </w:r>
            <w:r w:rsidR="008458EA">
              <w:t>è il seguente, a seconda di cosa scelto:</w:t>
            </w:r>
          </w:p>
          <w:p w14:paraId="3D39FAF8" w14:textId="3CDC2DD4" w:rsidR="008458EA" w:rsidRDefault="008458EA" w:rsidP="007D15F0">
            <w:pPr>
              <w:pStyle w:val="Paragrafoelenco"/>
              <w:numPr>
                <w:ilvl w:val="0"/>
                <w:numId w:val="53"/>
              </w:numPr>
              <w:spacing w:before="120" w:after="120"/>
              <w:jc w:val="both"/>
            </w:pPr>
            <w:r>
              <w:t>Corso in FAD:</w:t>
            </w:r>
            <w:r w:rsidR="00ED6AB8" w:rsidRPr="009F32F6">
              <w:t xml:space="preserve"> di € </w:t>
            </w:r>
            <w:r>
              <w:t>840,00</w:t>
            </w:r>
          </w:p>
          <w:p w14:paraId="4F693D8C" w14:textId="28200B09" w:rsidR="008458EA" w:rsidRDefault="008458EA" w:rsidP="007D15F0">
            <w:pPr>
              <w:pStyle w:val="Paragrafoelenco"/>
              <w:numPr>
                <w:ilvl w:val="0"/>
                <w:numId w:val="53"/>
              </w:numPr>
              <w:spacing w:before="120" w:after="120"/>
              <w:jc w:val="both"/>
            </w:pPr>
            <w:r>
              <w:t>Corso in FAD e giornata facoltativa in presenza: €945,00</w:t>
            </w:r>
          </w:p>
          <w:p w14:paraId="0AD88A99" w14:textId="2C533805" w:rsidR="008458EA" w:rsidRDefault="008458EA" w:rsidP="007D15F0">
            <w:pPr>
              <w:pStyle w:val="Paragrafoelenco"/>
              <w:numPr>
                <w:ilvl w:val="0"/>
                <w:numId w:val="53"/>
              </w:numPr>
              <w:spacing w:before="120" w:after="120"/>
              <w:jc w:val="both"/>
            </w:pPr>
            <w:r>
              <w:t>Giornata facoltativa in presenza: €105,00</w:t>
            </w:r>
          </w:p>
          <w:p w14:paraId="22921A2B" w14:textId="136AFF80" w:rsidR="009F32F6" w:rsidRDefault="009F32F6" w:rsidP="008458EA">
            <w:pPr>
              <w:spacing w:before="120" w:after="120"/>
              <w:jc w:val="both"/>
            </w:pPr>
            <w:r>
              <w:t>È previsto uno sconto del 10% per coloro che hanno frequentato in precedenza un corso o master (FAD sincrono o residenziale) promosso da Studio RiPsi.</w:t>
            </w:r>
          </w:p>
          <w:p w14:paraId="7CA35A33" w14:textId="17076292" w:rsidR="00D663D2" w:rsidRDefault="009F32F6" w:rsidP="0031600E">
            <w:pPr>
              <w:spacing w:before="120" w:after="120"/>
              <w:jc w:val="both"/>
            </w:pPr>
            <w:r>
              <w:t>È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Costo in Euro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568653FF" w:rsidR="00B37015" w:rsidRDefault="008A1C26" w:rsidP="0031600E">
            <w:pPr>
              <w:spacing w:before="120" w:after="120"/>
              <w:jc w:val="both"/>
            </w:pPr>
            <w:r>
              <w:t>€</w:t>
            </w:r>
            <w:r w:rsidR="00111534">
              <w:t xml:space="preserve"> </w:t>
            </w:r>
            <w:r w:rsidR="008458EA">
              <w:t>945,00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179AD63C" w:rsidR="002F058E" w:rsidRPr="002F058E" w:rsidRDefault="00DD0DAF" w:rsidP="002F058E">
            <w:pPr>
              <w:tabs>
                <w:tab w:val="left" w:pos="1639"/>
              </w:tabs>
              <w:spacing w:before="120" w:after="120"/>
            </w:pPr>
            <w:r w:rsidRPr="00DD0DAF">
              <w:t xml:space="preserve">Sono ammessi al </w:t>
            </w:r>
            <w:r>
              <w:t>corso</w:t>
            </w:r>
            <w:r w:rsidRPr="00DD0DAF">
              <w:t xml:space="preserve"> Psicologi, Psicoterapeuti, Psichiatri, Neuropsichiatri Infantili.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377F027D" w:rsidR="0035401F" w:rsidRDefault="002F058E" w:rsidP="0031600E">
            <w:pPr>
              <w:spacing w:before="120" w:after="120"/>
              <w:jc w:val="both"/>
            </w:pPr>
            <w:r>
              <w:t>X</w:t>
            </w:r>
            <w:r w:rsidR="0035401F">
              <w:t xml:space="preserve"> Sì</w:t>
            </w:r>
          </w:p>
          <w:p w14:paraId="0D063D6F" w14:textId="448CE11E" w:rsidR="00022191" w:rsidRDefault="002F058E" w:rsidP="0031600E">
            <w:pPr>
              <w:spacing w:before="120" w:after="120"/>
              <w:jc w:val="both"/>
            </w:pPr>
            <w:r>
              <w:rPr>
                <w:rFonts w:ascii="Segoe UI" w:hAnsi="Segoe UI" w:cs="Segoe UI"/>
              </w:rPr>
              <w:t>□</w:t>
            </w:r>
            <w:r w:rsidR="00D358BE">
              <w:rPr>
                <w:rFonts w:ascii="Segoe UI" w:hAnsi="Segoe UI" w:cs="Segoe UI"/>
              </w:rPr>
              <w:t xml:space="preserve">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31600E">
            <w:pPr>
              <w:spacing w:before="120" w:after="120"/>
              <w:jc w:val="both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6065E36E" w14:textId="77777777" w:rsidR="00DD0DAF" w:rsidRPr="00DD0DAF" w:rsidRDefault="00DD0DAF" w:rsidP="00DD0DAF">
            <w:pPr>
              <w:spacing w:before="120" w:after="120"/>
            </w:pPr>
            <w:r w:rsidRPr="00DD0DAF">
              <w:t>Tecniche immaginative:</w:t>
            </w:r>
          </w:p>
          <w:p w14:paraId="3FD2EBF8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Metafore: generarne di inedite e ricavarne dal paziente</w:t>
            </w:r>
          </w:p>
          <w:p w14:paraId="19B37059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Imagery: creazione e modificazione di immagini mentali</w:t>
            </w:r>
          </w:p>
          <w:p w14:paraId="13E9C55A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Linguistica: utilizzo pratico del linguaggio suggestivo, ipnotico, trasformativo</w:t>
            </w:r>
          </w:p>
          <w:p w14:paraId="0A44B7F5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Affect bridge, rescripting, future pacing: riscrivere il passato, prescrivere il futuro</w:t>
            </w:r>
          </w:p>
          <w:p w14:paraId="0951F691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Teatralizzazione: role playing e messa in scena ad alto impatto emotivo</w:t>
            </w:r>
          </w:p>
          <w:p w14:paraId="286CD3DF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Tecnica delle sedie: il lavoro tra personaggi e tra parti</w:t>
            </w:r>
          </w:p>
          <w:p w14:paraId="7208D884" w14:textId="77777777" w:rsidR="00DD0DAF" w:rsidRPr="00DD0DAF" w:rsidRDefault="00DD0DAF" w:rsidP="00DD0DAF">
            <w:pPr>
              <w:numPr>
                <w:ilvl w:val="0"/>
                <w:numId w:val="50"/>
              </w:numPr>
              <w:spacing w:before="120" w:after="120"/>
            </w:pPr>
            <w:r w:rsidRPr="00DD0DAF">
              <w:t>Esercitazioni</w:t>
            </w:r>
          </w:p>
          <w:p w14:paraId="58673D3B" w14:textId="77777777" w:rsidR="00DD0DAF" w:rsidRPr="00DD0DAF" w:rsidRDefault="00DD0DAF" w:rsidP="00DD0DAF">
            <w:pPr>
              <w:spacing w:before="120" w:after="120"/>
            </w:pPr>
            <w:r w:rsidRPr="00DD0DAF">
              <w:t>Ipnosi</w:t>
            </w:r>
          </w:p>
          <w:p w14:paraId="0BA4F540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Cos’è e come funziona l’ipnosi</w:t>
            </w:r>
          </w:p>
          <w:p w14:paraId="5261528B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Fenomeni ipnotici</w:t>
            </w:r>
          </w:p>
          <w:p w14:paraId="7AA88478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lastRenderedPageBreak/>
              <w:t>Induzioni ipnotiche (classiche, standard, con movimento della mano, con stretta della</w:t>
            </w:r>
            <w:r w:rsidRPr="00DD0DAF">
              <w:br/>
              <w:t>mano)</w:t>
            </w:r>
          </w:p>
          <w:p w14:paraId="2DEEF7F7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Ipnosi rapida</w:t>
            </w:r>
          </w:p>
          <w:p w14:paraId="43AB88AF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Ipnosi conversazionale</w:t>
            </w:r>
          </w:p>
          <w:p w14:paraId="26A78621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Algoritmo ipnotico</w:t>
            </w:r>
          </w:p>
          <w:p w14:paraId="03D170B1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Struttura della sessione ipnotica</w:t>
            </w:r>
          </w:p>
          <w:p w14:paraId="14DCDB78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Impieghi clinici dell’ipnosi in psicoterapia su base diagnostica</w:t>
            </w:r>
          </w:p>
          <w:p w14:paraId="77DC41AA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Tipologie di “posto sicuro” con e senza ipnosi</w:t>
            </w:r>
          </w:p>
          <w:p w14:paraId="57D00401" w14:textId="77777777" w:rsidR="00DD0DAF" w:rsidRPr="00DD0DAF" w:rsidRDefault="00DD0DAF" w:rsidP="00DD0DAF">
            <w:pPr>
              <w:numPr>
                <w:ilvl w:val="0"/>
                <w:numId w:val="51"/>
              </w:numPr>
              <w:spacing w:before="120" w:after="120"/>
            </w:pPr>
            <w:r w:rsidRPr="00DD0DAF">
              <w:t>Esercitazioni</w:t>
            </w:r>
          </w:p>
          <w:p w14:paraId="62366DC2" w14:textId="77777777" w:rsidR="00DD0DAF" w:rsidRPr="00DD0DAF" w:rsidRDefault="00DD0DAF" w:rsidP="00DD0DAF">
            <w:pPr>
              <w:spacing w:before="120" w:after="120"/>
            </w:pPr>
            <w:r w:rsidRPr="00DD0DAF">
              <w:t>Ulteriori applicazioni dell’ipnosi</w:t>
            </w:r>
          </w:p>
          <w:p w14:paraId="5D1D8BAF" w14:textId="77777777" w:rsidR="00DD0DAF" w:rsidRPr="00DD0DAF" w:rsidRDefault="00DD0DAF" w:rsidP="00DD0DAF">
            <w:pPr>
              <w:numPr>
                <w:ilvl w:val="0"/>
                <w:numId w:val="52"/>
              </w:numPr>
              <w:spacing w:before="120" w:after="120"/>
            </w:pPr>
            <w:r w:rsidRPr="00DD0DAF">
              <w:t>Ipnosi e relax</w:t>
            </w:r>
          </w:p>
          <w:p w14:paraId="51849B1B" w14:textId="77777777" w:rsidR="00DD0DAF" w:rsidRPr="00DD0DAF" w:rsidRDefault="00DD0DAF" w:rsidP="00DD0DAF">
            <w:pPr>
              <w:numPr>
                <w:ilvl w:val="0"/>
                <w:numId w:val="52"/>
              </w:numPr>
              <w:spacing w:before="120" w:after="120"/>
            </w:pPr>
            <w:r w:rsidRPr="00DD0DAF">
              <w:t>Ipnosi e CBT</w:t>
            </w:r>
          </w:p>
          <w:p w14:paraId="673F2F2D" w14:textId="77777777" w:rsidR="00DD0DAF" w:rsidRPr="00DD0DAF" w:rsidRDefault="00DD0DAF" w:rsidP="00DD0DAF">
            <w:pPr>
              <w:numPr>
                <w:ilvl w:val="0"/>
                <w:numId w:val="52"/>
              </w:numPr>
              <w:spacing w:before="120" w:after="120"/>
            </w:pPr>
            <w:r w:rsidRPr="00DD0DAF">
              <w:t>Ipnosi ed effetti organici</w:t>
            </w:r>
          </w:p>
          <w:p w14:paraId="7E01BF6A" w14:textId="77777777" w:rsidR="00DD0DAF" w:rsidRPr="00DD0DAF" w:rsidRDefault="00DD0DAF" w:rsidP="00DD0DAF">
            <w:pPr>
              <w:numPr>
                <w:ilvl w:val="0"/>
                <w:numId w:val="52"/>
              </w:numPr>
              <w:spacing w:before="120" w:after="120"/>
            </w:pPr>
            <w:r w:rsidRPr="00DD0DAF">
              <w:t>Ipnosi e tecnologia: come ottimizzare l’effetto in seduta e a casa</w:t>
            </w:r>
          </w:p>
          <w:p w14:paraId="24193F32" w14:textId="77777777" w:rsidR="00DD0DAF" w:rsidRPr="00DD0DAF" w:rsidRDefault="00DD0DAF" w:rsidP="00DD0DAF">
            <w:pPr>
              <w:numPr>
                <w:ilvl w:val="0"/>
                <w:numId w:val="52"/>
              </w:numPr>
              <w:spacing w:before="120" w:after="120"/>
            </w:pPr>
            <w:r w:rsidRPr="00DD0DAF">
              <w:t>Casi clinici</w:t>
            </w:r>
          </w:p>
          <w:p w14:paraId="5A29054A" w14:textId="31F06C9D" w:rsidR="00A86A06" w:rsidRPr="002F058E" w:rsidRDefault="00A86A06" w:rsidP="002F058E">
            <w:pPr>
              <w:spacing w:before="120" w:after="120"/>
            </w:pP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31600E">
            <w:pPr>
              <w:spacing w:before="120" w:after="120"/>
              <w:jc w:val="both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31600E">
            <w:pPr>
              <w:spacing w:before="120" w:after="120"/>
              <w:jc w:val="both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31600E">
            <w:pPr>
              <w:spacing w:before="120" w:after="120"/>
              <w:jc w:val="both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27D5BB66" w14:textId="7BB96CF9" w:rsidR="002F058E" w:rsidRPr="002F058E" w:rsidRDefault="002F058E" w:rsidP="002F058E">
            <w:pPr>
              <w:pStyle w:val="NormaleWeb"/>
              <w:shd w:val="clear" w:color="auto" w:fill="FFFFFF"/>
              <w:spacing w:after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0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Alessandro Calderoni, psicologo, psicoterapeuta cognitivo-comportamentale e sessuologo. È socio fondatore di Ipnomed, Accademia Italiana di Ipnosi Clinica Rapida, founder di Relief, il primo pronto soccorso psicologico dedicato alle emergenze emotive di tutti i giorni, e direttore di Psymind, una rete di centri clinici tra Milano e Torino. Conduce gruppi di mindfulness da più di dieci anni ed è trainer di Mindful Self Compassion. È formato in (e pratica quotidianamente) EMDR, Flash Technique, Brainspotting, Schema Therapy, TMI, biofeedback. SI occupa di psicologia digitale dal 2009. È ideatore di Psytools, il progetto da cui prende vita questo master.</w:t>
            </w:r>
          </w:p>
          <w:p w14:paraId="4580877C" w14:textId="76238DA8" w:rsidR="00A86A06" w:rsidRPr="00E05406" w:rsidRDefault="002F058E" w:rsidP="00DD0DAF">
            <w:pPr>
              <w:pStyle w:val="NormaleWeb"/>
              <w:shd w:val="clear" w:color="auto" w:fill="FFFFFF"/>
              <w:spacing w:after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05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Responsabile scientifico: Alessandro Calderoni</w:t>
            </w:r>
            <w:r w:rsidR="00DD0D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psicologo e psicoterapeuta</w:t>
            </w:r>
          </w:p>
        </w:tc>
      </w:tr>
    </w:tbl>
    <w:p w14:paraId="50B0720C" w14:textId="77777777" w:rsidR="0056031F" w:rsidRDefault="0056031F"/>
    <w:sectPr w:rsidR="0056031F" w:rsidSect="00A46F2A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538"/>
    <w:multiLevelType w:val="hybridMultilevel"/>
    <w:tmpl w:val="8E501166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D3D2DEE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D29"/>
    <w:multiLevelType w:val="hybridMultilevel"/>
    <w:tmpl w:val="E42892B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EEE"/>
    <w:multiLevelType w:val="hybridMultilevel"/>
    <w:tmpl w:val="041AA53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CFD"/>
    <w:multiLevelType w:val="hybridMultilevel"/>
    <w:tmpl w:val="80D4EA42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B76"/>
    <w:multiLevelType w:val="hybridMultilevel"/>
    <w:tmpl w:val="99F48BEC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1B"/>
    <w:multiLevelType w:val="hybridMultilevel"/>
    <w:tmpl w:val="7B1C7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7CA3"/>
    <w:multiLevelType w:val="hybridMultilevel"/>
    <w:tmpl w:val="AAE0C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434B"/>
    <w:multiLevelType w:val="hybridMultilevel"/>
    <w:tmpl w:val="D8666D34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AEE"/>
    <w:multiLevelType w:val="hybridMultilevel"/>
    <w:tmpl w:val="42D2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A2A"/>
    <w:multiLevelType w:val="multilevel"/>
    <w:tmpl w:val="573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8770E"/>
    <w:multiLevelType w:val="hybridMultilevel"/>
    <w:tmpl w:val="44C47260"/>
    <w:lvl w:ilvl="0" w:tplc="E1449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849F3"/>
    <w:multiLevelType w:val="hybridMultilevel"/>
    <w:tmpl w:val="DD2A33B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6081"/>
    <w:multiLevelType w:val="hybridMultilevel"/>
    <w:tmpl w:val="1A44ED1E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22222705"/>
    <w:multiLevelType w:val="hybridMultilevel"/>
    <w:tmpl w:val="56464696"/>
    <w:lvl w:ilvl="0" w:tplc="927AE14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87F0B"/>
    <w:multiLevelType w:val="hybridMultilevel"/>
    <w:tmpl w:val="584E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734"/>
    <w:multiLevelType w:val="hybridMultilevel"/>
    <w:tmpl w:val="34982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14B2"/>
    <w:multiLevelType w:val="hybridMultilevel"/>
    <w:tmpl w:val="691CF0D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516CA"/>
    <w:multiLevelType w:val="hybridMultilevel"/>
    <w:tmpl w:val="76BA5D02"/>
    <w:lvl w:ilvl="0" w:tplc="7EE45B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7A5E"/>
    <w:multiLevelType w:val="hybridMultilevel"/>
    <w:tmpl w:val="8D987974"/>
    <w:lvl w:ilvl="0" w:tplc="28827136">
      <w:start w:val="25"/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30696C92"/>
    <w:multiLevelType w:val="hybridMultilevel"/>
    <w:tmpl w:val="A68AA138"/>
    <w:lvl w:ilvl="0" w:tplc="5CA0B9B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9444E7"/>
    <w:multiLevelType w:val="multilevel"/>
    <w:tmpl w:val="42C8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DB6608"/>
    <w:multiLevelType w:val="multilevel"/>
    <w:tmpl w:val="2F4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B05694"/>
    <w:multiLevelType w:val="hybridMultilevel"/>
    <w:tmpl w:val="F32C611E"/>
    <w:lvl w:ilvl="0" w:tplc="5090F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A72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0F25"/>
    <w:multiLevelType w:val="hybridMultilevel"/>
    <w:tmpl w:val="54B64BEA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51CEC"/>
    <w:multiLevelType w:val="hybridMultilevel"/>
    <w:tmpl w:val="3D846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72D6D"/>
    <w:multiLevelType w:val="hybridMultilevel"/>
    <w:tmpl w:val="D92AC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024A2"/>
    <w:multiLevelType w:val="hybridMultilevel"/>
    <w:tmpl w:val="5268D3A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184E"/>
    <w:multiLevelType w:val="hybridMultilevel"/>
    <w:tmpl w:val="778A66B4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50FD1"/>
    <w:multiLevelType w:val="hybridMultilevel"/>
    <w:tmpl w:val="FA7C11C8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7C34"/>
    <w:multiLevelType w:val="hybridMultilevel"/>
    <w:tmpl w:val="3DE0176C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37516"/>
    <w:multiLevelType w:val="hybridMultilevel"/>
    <w:tmpl w:val="54D4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76068"/>
    <w:multiLevelType w:val="hybridMultilevel"/>
    <w:tmpl w:val="73725770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4D807FB4"/>
    <w:multiLevelType w:val="hybridMultilevel"/>
    <w:tmpl w:val="EA602212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94173"/>
    <w:multiLevelType w:val="hybridMultilevel"/>
    <w:tmpl w:val="2AB01150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061E4"/>
    <w:multiLevelType w:val="hybridMultilevel"/>
    <w:tmpl w:val="7E388B30"/>
    <w:lvl w:ilvl="0" w:tplc="28827136">
      <w:start w:val="25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53AA5E6D"/>
    <w:multiLevelType w:val="hybridMultilevel"/>
    <w:tmpl w:val="6E5C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94662"/>
    <w:multiLevelType w:val="hybridMultilevel"/>
    <w:tmpl w:val="D1E48F48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D7658"/>
    <w:multiLevelType w:val="multilevel"/>
    <w:tmpl w:val="D2B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E808DE"/>
    <w:multiLevelType w:val="hybridMultilevel"/>
    <w:tmpl w:val="A0CE7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BD7"/>
    <w:multiLevelType w:val="hybridMultilevel"/>
    <w:tmpl w:val="0828246A"/>
    <w:lvl w:ilvl="0" w:tplc="B4A0FD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0458D"/>
    <w:multiLevelType w:val="hybridMultilevel"/>
    <w:tmpl w:val="76AE791C"/>
    <w:lvl w:ilvl="0" w:tplc="3A486EC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F74BEC"/>
    <w:multiLevelType w:val="hybridMultilevel"/>
    <w:tmpl w:val="14A428F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E6977"/>
    <w:multiLevelType w:val="hybridMultilevel"/>
    <w:tmpl w:val="AE0CB83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03A8B"/>
    <w:multiLevelType w:val="hybridMultilevel"/>
    <w:tmpl w:val="39FCF4D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E5C04"/>
    <w:multiLevelType w:val="hybridMultilevel"/>
    <w:tmpl w:val="96C6AB1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23A2F"/>
    <w:multiLevelType w:val="hybridMultilevel"/>
    <w:tmpl w:val="DC8ED204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00670"/>
    <w:multiLevelType w:val="hybridMultilevel"/>
    <w:tmpl w:val="47A01B5A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C0374"/>
    <w:multiLevelType w:val="hybridMultilevel"/>
    <w:tmpl w:val="9BEE7B7E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257F2"/>
    <w:multiLevelType w:val="hybridMultilevel"/>
    <w:tmpl w:val="43126B22"/>
    <w:lvl w:ilvl="0" w:tplc="041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0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D711C"/>
    <w:multiLevelType w:val="hybridMultilevel"/>
    <w:tmpl w:val="3ACE65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10ABC"/>
    <w:multiLevelType w:val="hybridMultilevel"/>
    <w:tmpl w:val="7CB25FA8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89056">
    <w:abstractNumId w:val="40"/>
  </w:num>
  <w:num w:numId="2" w16cid:durableId="497186435">
    <w:abstractNumId w:val="50"/>
  </w:num>
  <w:num w:numId="3" w16cid:durableId="654915674">
    <w:abstractNumId w:val="13"/>
  </w:num>
  <w:num w:numId="4" w16cid:durableId="1005404443">
    <w:abstractNumId w:val="39"/>
  </w:num>
  <w:num w:numId="5" w16cid:durableId="1057896718">
    <w:abstractNumId w:val="41"/>
  </w:num>
  <w:num w:numId="6" w16cid:durableId="1889562125">
    <w:abstractNumId w:val="19"/>
  </w:num>
  <w:num w:numId="7" w16cid:durableId="1721585923">
    <w:abstractNumId w:val="22"/>
  </w:num>
  <w:num w:numId="8" w16cid:durableId="1885293082">
    <w:abstractNumId w:val="51"/>
  </w:num>
  <w:num w:numId="9" w16cid:durableId="1745486609">
    <w:abstractNumId w:val="17"/>
  </w:num>
  <w:num w:numId="10" w16cid:durableId="1638414729">
    <w:abstractNumId w:val="45"/>
  </w:num>
  <w:num w:numId="11" w16cid:durableId="1326782044">
    <w:abstractNumId w:val="7"/>
  </w:num>
  <w:num w:numId="12" w16cid:durableId="975256520">
    <w:abstractNumId w:val="11"/>
  </w:num>
  <w:num w:numId="13" w16cid:durableId="1488593030">
    <w:abstractNumId w:val="47"/>
  </w:num>
  <w:num w:numId="14" w16cid:durableId="494145471">
    <w:abstractNumId w:val="48"/>
  </w:num>
  <w:num w:numId="15" w16cid:durableId="731273546">
    <w:abstractNumId w:val="14"/>
  </w:num>
  <w:num w:numId="16" w16cid:durableId="564994860">
    <w:abstractNumId w:val="6"/>
  </w:num>
  <w:num w:numId="17" w16cid:durableId="1323196272">
    <w:abstractNumId w:val="5"/>
  </w:num>
  <w:num w:numId="18" w16cid:durableId="1961766884">
    <w:abstractNumId w:val="43"/>
  </w:num>
  <w:num w:numId="19" w16cid:durableId="756294289">
    <w:abstractNumId w:val="27"/>
  </w:num>
  <w:num w:numId="20" w16cid:durableId="1149244212">
    <w:abstractNumId w:val="46"/>
  </w:num>
  <w:num w:numId="21" w16cid:durableId="1536190787">
    <w:abstractNumId w:val="42"/>
  </w:num>
  <w:num w:numId="22" w16cid:durableId="1043097538">
    <w:abstractNumId w:val="28"/>
  </w:num>
  <w:num w:numId="23" w16cid:durableId="1843470400">
    <w:abstractNumId w:val="36"/>
  </w:num>
  <w:num w:numId="24" w16cid:durableId="1369916402">
    <w:abstractNumId w:val="44"/>
  </w:num>
  <w:num w:numId="25" w16cid:durableId="129440172">
    <w:abstractNumId w:val="3"/>
  </w:num>
  <w:num w:numId="26" w16cid:durableId="1349600077">
    <w:abstractNumId w:val="0"/>
  </w:num>
  <w:num w:numId="27" w16cid:durableId="1875187521">
    <w:abstractNumId w:val="25"/>
  </w:num>
  <w:num w:numId="28" w16cid:durableId="1253853419">
    <w:abstractNumId w:val="8"/>
  </w:num>
  <w:num w:numId="29" w16cid:durableId="1264412014">
    <w:abstractNumId w:val="2"/>
  </w:num>
  <w:num w:numId="30" w16cid:durableId="1957637904">
    <w:abstractNumId w:val="23"/>
  </w:num>
  <w:num w:numId="31" w16cid:durableId="1705791364">
    <w:abstractNumId w:val="29"/>
  </w:num>
  <w:num w:numId="32" w16cid:durableId="581529608">
    <w:abstractNumId w:val="26"/>
  </w:num>
  <w:num w:numId="33" w16cid:durableId="1128663655">
    <w:abstractNumId w:val="30"/>
  </w:num>
  <w:num w:numId="34" w16cid:durableId="414865382">
    <w:abstractNumId w:val="33"/>
  </w:num>
  <w:num w:numId="35" w16cid:durableId="1036350460">
    <w:abstractNumId w:val="38"/>
  </w:num>
  <w:num w:numId="36" w16cid:durableId="750783245">
    <w:abstractNumId w:val="4"/>
  </w:num>
  <w:num w:numId="37" w16cid:durableId="2137137819">
    <w:abstractNumId w:val="52"/>
  </w:num>
  <w:num w:numId="38" w16cid:durableId="896167032">
    <w:abstractNumId w:val="1"/>
  </w:num>
  <w:num w:numId="39" w16cid:durableId="2139907727">
    <w:abstractNumId w:val="35"/>
  </w:num>
  <w:num w:numId="40" w16cid:durableId="1645967942">
    <w:abstractNumId w:val="16"/>
  </w:num>
  <w:num w:numId="41" w16cid:durableId="1182356648">
    <w:abstractNumId w:val="49"/>
  </w:num>
  <w:num w:numId="42" w16cid:durableId="1008992651">
    <w:abstractNumId w:val="34"/>
  </w:num>
  <w:num w:numId="43" w16cid:durableId="708408795">
    <w:abstractNumId w:val="12"/>
  </w:num>
  <w:num w:numId="44" w16cid:durableId="1572811880">
    <w:abstractNumId w:val="31"/>
  </w:num>
  <w:num w:numId="45" w16cid:durableId="15926764">
    <w:abstractNumId w:val="32"/>
  </w:num>
  <w:num w:numId="46" w16cid:durableId="434255516">
    <w:abstractNumId w:val="18"/>
  </w:num>
  <w:num w:numId="47" w16cid:durableId="55129288">
    <w:abstractNumId w:val="15"/>
  </w:num>
  <w:num w:numId="48" w16cid:durableId="1776486190">
    <w:abstractNumId w:val="24"/>
  </w:num>
  <w:num w:numId="49" w16cid:durableId="233711363">
    <w:abstractNumId w:val="20"/>
  </w:num>
  <w:num w:numId="50" w16cid:durableId="620961629">
    <w:abstractNumId w:val="9"/>
  </w:num>
  <w:num w:numId="51" w16cid:durableId="1514807669">
    <w:abstractNumId w:val="37"/>
  </w:num>
  <w:num w:numId="52" w16cid:durableId="1110663573">
    <w:abstractNumId w:val="21"/>
  </w:num>
  <w:num w:numId="53" w16cid:durableId="481000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10D06"/>
    <w:rsid w:val="00111534"/>
    <w:rsid w:val="001778BA"/>
    <w:rsid w:val="001A70CF"/>
    <w:rsid w:val="002F058E"/>
    <w:rsid w:val="0031600E"/>
    <w:rsid w:val="0035401F"/>
    <w:rsid w:val="00411B4C"/>
    <w:rsid w:val="00427983"/>
    <w:rsid w:val="004459D3"/>
    <w:rsid w:val="005567A1"/>
    <w:rsid w:val="0056031F"/>
    <w:rsid w:val="00561807"/>
    <w:rsid w:val="005674CA"/>
    <w:rsid w:val="005B212D"/>
    <w:rsid w:val="005D6055"/>
    <w:rsid w:val="0064136D"/>
    <w:rsid w:val="007178E7"/>
    <w:rsid w:val="00795A0D"/>
    <w:rsid w:val="007C2D45"/>
    <w:rsid w:val="007D2F51"/>
    <w:rsid w:val="008458EA"/>
    <w:rsid w:val="008A1C26"/>
    <w:rsid w:val="00902E47"/>
    <w:rsid w:val="009513B2"/>
    <w:rsid w:val="0095399E"/>
    <w:rsid w:val="00986FBE"/>
    <w:rsid w:val="00990135"/>
    <w:rsid w:val="009F32F6"/>
    <w:rsid w:val="00A0116B"/>
    <w:rsid w:val="00A46F2A"/>
    <w:rsid w:val="00A86A06"/>
    <w:rsid w:val="00AF3ACE"/>
    <w:rsid w:val="00B1606F"/>
    <w:rsid w:val="00B37015"/>
    <w:rsid w:val="00B518AC"/>
    <w:rsid w:val="00B91A6F"/>
    <w:rsid w:val="00BC645F"/>
    <w:rsid w:val="00C93971"/>
    <w:rsid w:val="00C95208"/>
    <w:rsid w:val="00CB7490"/>
    <w:rsid w:val="00D04DBD"/>
    <w:rsid w:val="00D358BE"/>
    <w:rsid w:val="00D663D2"/>
    <w:rsid w:val="00DD0DAF"/>
    <w:rsid w:val="00E05406"/>
    <w:rsid w:val="00EA098D"/>
    <w:rsid w:val="00ED6AB8"/>
    <w:rsid w:val="00F2289D"/>
    <w:rsid w:val="00F427BC"/>
    <w:rsid w:val="00FA5984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5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16</cp:revision>
  <dcterms:created xsi:type="dcterms:W3CDTF">2021-07-22T20:37:00Z</dcterms:created>
  <dcterms:modified xsi:type="dcterms:W3CDTF">2023-12-17T15:09:00Z</dcterms:modified>
</cp:coreProperties>
</file>