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C4ED" w14:textId="69335A32" w:rsidR="000E3747" w:rsidRDefault="002F0317" w:rsidP="000E3747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Seminario Clinico Applicativo</w:t>
      </w:r>
    </w:p>
    <w:p w14:paraId="50DB4625" w14:textId="3F4A7B6F" w:rsidR="003123AA" w:rsidRPr="003123AA" w:rsidRDefault="009C6229" w:rsidP="003123AA">
      <w:pPr>
        <w:jc w:val="center"/>
        <w:rPr>
          <w:color w:val="FF0000"/>
          <w:u w:val="single"/>
        </w:rPr>
      </w:pPr>
      <w:r>
        <w:rPr>
          <w:b/>
          <w:color w:val="FF0000"/>
          <w:sz w:val="28"/>
          <w:szCs w:val="28"/>
        </w:rPr>
        <w:t>M</w:t>
      </w:r>
      <w:r w:rsidR="00954B1A">
        <w:rPr>
          <w:b/>
          <w:color w:val="FF0000"/>
          <w:sz w:val="28"/>
          <w:szCs w:val="28"/>
        </w:rPr>
        <w:t>INDFUL EATING PER BAMBINI E ADOLESCENTI</w:t>
      </w:r>
      <w:r>
        <w:rPr>
          <w:b/>
          <w:color w:val="FF0000"/>
          <w:sz w:val="28"/>
          <w:szCs w:val="28"/>
        </w:rPr>
        <w:t xml:space="preserve"> – </w:t>
      </w:r>
      <w:r w:rsidR="00954B1A">
        <w:rPr>
          <w:b/>
          <w:color w:val="FF0000"/>
          <w:sz w:val="28"/>
          <w:szCs w:val="28"/>
        </w:rPr>
        <w:t>Mangiare attraverso i sensi, mangiare emozionandoci</w:t>
      </w:r>
    </w:p>
    <w:p w14:paraId="5611BA3F" w14:textId="6D2573E0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16E450D3" w:rsidR="000E3747" w:rsidRPr="00954B1A" w:rsidRDefault="000E3747">
      <w:pPr>
        <w:rPr>
          <w:lang w:val="en-GB"/>
        </w:rPr>
      </w:pPr>
      <w:proofErr w:type="spellStart"/>
      <w:r w:rsidRPr="00954B1A">
        <w:rPr>
          <w:u w:val="single"/>
          <w:lang w:val="en-GB"/>
        </w:rPr>
        <w:t>Crediti</w:t>
      </w:r>
      <w:proofErr w:type="spellEnd"/>
      <w:r w:rsidRPr="00954B1A">
        <w:rPr>
          <w:u w:val="single"/>
          <w:lang w:val="en-GB"/>
        </w:rPr>
        <w:t xml:space="preserve"> ECM</w:t>
      </w:r>
      <w:r w:rsidRPr="00954B1A">
        <w:rPr>
          <w:lang w:val="en-GB"/>
        </w:rPr>
        <w:t xml:space="preserve">: </w:t>
      </w:r>
      <w:r w:rsidR="00954B1A" w:rsidRPr="00954B1A">
        <w:rPr>
          <w:lang w:val="en-GB"/>
        </w:rPr>
        <w:t>48</w:t>
      </w:r>
    </w:p>
    <w:p w14:paraId="5D0AEADF" w14:textId="12F78287" w:rsidR="00B85329" w:rsidRDefault="000E3747" w:rsidP="00B85329">
      <w:pPr>
        <w:spacing w:before="120" w:after="120"/>
        <w:rPr>
          <w:lang w:val="en-GB"/>
        </w:rPr>
      </w:pPr>
      <w:proofErr w:type="spellStart"/>
      <w:r w:rsidRPr="00954B1A">
        <w:rPr>
          <w:u w:val="single"/>
          <w:lang w:val="en-GB"/>
        </w:rPr>
        <w:t>Attestato</w:t>
      </w:r>
      <w:proofErr w:type="spellEnd"/>
      <w:r w:rsidR="00EA76A0" w:rsidRPr="00954B1A">
        <w:rPr>
          <w:lang w:val="en-GB"/>
        </w:rPr>
        <w:t xml:space="preserve">: </w:t>
      </w:r>
      <w:r w:rsidR="00954B1A" w:rsidRPr="00954B1A">
        <w:rPr>
          <w:lang w:val="en-GB"/>
        </w:rPr>
        <w:t>MB-EAT Specialist for Children and Teens</w:t>
      </w:r>
    </w:p>
    <w:p w14:paraId="76D146F3" w14:textId="3F00C1AC" w:rsidR="00954B1A" w:rsidRPr="00954B1A" w:rsidRDefault="00954B1A" w:rsidP="00B85329">
      <w:pPr>
        <w:spacing w:before="120" w:after="120"/>
      </w:pPr>
      <w:r w:rsidRPr="00954B1A">
        <w:t>Certificazione Internazionale rilasciata d</w:t>
      </w:r>
      <w:r>
        <w:t xml:space="preserve">a Federmindfulness: </w:t>
      </w:r>
      <w:proofErr w:type="spellStart"/>
      <w:r w:rsidRPr="00954B1A">
        <w:t>Mindful</w:t>
      </w:r>
      <w:proofErr w:type="spellEnd"/>
      <w:r w:rsidRPr="00954B1A">
        <w:t xml:space="preserve"> </w:t>
      </w:r>
      <w:proofErr w:type="spellStart"/>
      <w:r w:rsidRPr="00954B1A">
        <w:t>Eating</w:t>
      </w:r>
      <w:proofErr w:type="spellEnd"/>
      <w:r w:rsidRPr="00954B1A">
        <w:t xml:space="preserve"> for Children and </w:t>
      </w:r>
      <w:proofErr w:type="spellStart"/>
      <w:r w:rsidRPr="00954B1A">
        <w:t>Teens</w:t>
      </w:r>
      <w:proofErr w:type="spellEnd"/>
    </w:p>
    <w:p w14:paraId="120F91AC" w14:textId="73D1029B" w:rsidR="002F0317" w:rsidRPr="002F0317" w:rsidRDefault="000E3747" w:rsidP="002F0317">
      <w:pPr>
        <w:shd w:val="clear" w:color="auto" w:fill="FFFFFF"/>
      </w:pPr>
      <w:r w:rsidRPr="000E3747">
        <w:rPr>
          <w:u w:val="single"/>
        </w:rPr>
        <w:t>Destinatari</w:t>
      </w:r>
      <w:r>
        <w:t>:</w:t>
      </w:r>
    </w:p>
    <w:p w14:paraId="02977F18" w14:textId="77777777" w:rsidR="00954B1A" w:rsidRDefault="00954B1A" w:rsidP="00954B1A">
      <w:pPr>
        <w:shd w:val="clear" w:color="auto" w:fill="FFFFFF"/>
        <w:jc w:val="both"/>
      </w:pPr>
      <w:r>
        <w:t>Il Corso è aperto a:</w:t>
      </w:r>
    </w:p>
    <w:p w14:paraId="08F379EA" w14:textId="77777777" w:rsidR="00954B1A" w:rsidRDefault="00954B1A" w:rsidP="00954B1A">
      <w:pPr>
        <w:shd w:val="clear" w:color="auto" w:fill="FFFFFF"/>
        <w:jc w:val="both"/>
      </w:pPr>
      <w:r>
        <w:t>- Laureati in Psicologia;</w:t>
      </w:r>
    </w:p>
    <w:p w14:paraId="7F98B057" w14:textId="77777777" w:rsidR="00954B1A" w:rsidRDefault="00954B1A" w:rsidP="00954B1A">
      <w:pPr>
        <w:shd w:val="clear" w:color="auto" w:fill="FFFFFF"/>
        <w:jc w:val="both"/>
      </w:pPr>
      <w:r>
        <w:t>- Laureati in Medicina;</w:t>
      </w:r>
    </w:p>
    <w:p w14:paraId="1FB2027E" w14:textId="77777777" w:rsidR="00954B1A" w:rsidRDefault="00954B1A" w:rsidP="00954B1A">
      <w:pPr>
        <w:shd w:val="clear" w:color="auto" w:fill="FFFFFF"/>
        <w:jc w:val="both"/>
      </w:pPr>
      <w:r>
        <w:t>- Laureati in TNPEE;</w:t>
      </w:r>
    </w:p>
    <w:p w14:paraId="0B1660F0" w14:textId="77777777" w:rsidR="00954B1A" w:rsidRDefault="00954B1A" w:rsidP="00954B1A">
      <w:pPr>
        <w:shd w:val="clear" w:color="auto" w:fill="FFFFFF"/>
        <w:jc w:val="both"/>
      </w:pPr>
      <w:r>
        <w:t>- Laureati in Fisioterapia;</w:t>
      </w:r>
    </w:p>
    <w:p w14:paraId="74917D66" w14:textId="77777777" w:rsidR="00954B1A" w:rsidRDefault="00954B1A" w:rsidP="00954B1A">
      <w:pPr>
        <w:shd w:val="clear" w:color="auto" w:fill="FFFFFF"/>
        <w:jc w:val="both"/>
      </w:pPr>
      <w:r>
        <w:t>- Laureati in Educazione Professionale;</w:t>
      </w:r>
    </w:p>
    <w:p w14:paraId="0C84A453" w14:textId="77777777" w:rsidR="00954B1A" w:rsidRDefault="00954B1A" w:rsidP="00954B1A">
      <w:pPr>
        <w:shd w:val="clear" w:color="auto" w:fill="FFFFFF"/>
        <w:jc w:val="both"/>
      </w:pPr>
      <w:r>
        <w:t>- Logopedisti</w:t>
      </w:r>
    </w:p>
    <w:p w14:paraId="57A0B7C7" w14:textId="77777777" w:rsidR="00954B1A" w:rsidRDefault="00954B1A" w:rsidP="00954B1A">
      <w:pPr>
        <w:shd w:val="clear" w:color="auto" w:fill="FFFFFF"/>
        <w:jc w:val="both"/>
      </w:pPr>
      <w:r>
        <w:t>- Nutrizionisti</w:t>
      </w:r>
    </w:p>
    <w:p w14:paraId="4BB72CE7" w14:textId="77777777" w:rsidR="00954B1A" w:rsidRDefault="00954B1A" w:rsidP="00954B1A">
      <w:pPr>
        <w:shd w:val="clear" w:color="auto" w:fill="FFFFFF"/>
        <w:jc w:val="both"/>
      </w:pPr>
      <w:r>
        <w:t>- Dietisti</w:t>
      </w:r>
    </w:p>
    <w:p w14:paraId="4D426B11" w14:textId="77777777" w:rsidR="00954B1A" w:rsidRDefault="00954B1A" w:rsidP="00954B1A">
      <w:pPr>
        <w:shd w:val="clear" w:color="auto" w:fill="FFFFFF"/>
        <w:jc w:val="both"/>
      </w:pPr>
      <w:r>
        <w:t>- Biologi</w:t>
      </w:r>
    </w:p>
    <w:p w14:paraId="08123A27" w14:textId="77777777" w:rsidR="00954B1A" w:rsidRDefault="00954B1A" w:rsidP="00954B1A">
      <w:pPr>
        <w:shd w:val="clear" w:color="auto" w:fill="FFFFFF"/>
        <w:jc w:val="both"/>
      </w:pPr>
      <w:r>
        <w:t>- Fisici</w:t>
      </w:r>
    </w:p>
    <w:p w14:paraId="78864746" w14:textId="77777777" w:rsidR="00954B1A" w:rsidRDefault="00954B1A" w:rsidP="00954B1A">
      <w:pPr>
        <w:shd w:val="clear" w:color="auto" w:fill="FFFFFF"/>
        <w:jc w:val="both"/>
      </w:pPr>
      <w:r>
        <w:t xml:space="preserve">provenienti da qualsiasi </w:t>
      </w:r>
      <w:proofErr w:type="spellStart"/>
      <w:r>
        <w:t>Universita</w:t>
      </w:r>
      <w:proofErr w:type="spellEnd"/>
      <w:r>
        <w:t>̀ italiana o straniera equipollente.</w:t>
      </w:r>
    </w:p>
    <w:p w14:paraId="2BC0E46D" w14:textId="77777777" w:rsidR="00954B1A" w:rsidRDefault="00954B1A" w:rsidP="00954B1A">
      <w:pPr>
        <w:shd w:val="clear" w:color="auto" w:fill="FFFFFF"/>
        <w:jc w:val="both"/>
      </w:pPr>
    </w:p>
    <w:p w14:paraId="49960EE5" w14:textId="52694675" w:rsidR="00EA76A0" w:rsidRPr="00EA76A0" w:rsidRDefault="000E3747" w:rsidP="00954B1A">
      <w:pPr>
        <w:shd w:val="clear" w:color="auto" w:fill="FFFFFF"/>
        <w:jc w:val="both"/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EA76A0" w:rsidRPr="00EA76A0">
        <w:rPr>
          <w:rFonts w:cs="Libel Suit"/>
          <w:color w:val="000000"/>
          <w:sz w:val="23"/>
          <w:szCs w:val="23"/>
        </w:rPr>
        <w:t>webinar live</w:t>
      </w:r>
    </w:p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39EE1919" w14:textId="77777777" w:rsidR="00954B1A" w:rsidRPr="00954B1A" w:rsidRDefault="00954B1A" w:rsidP="00954B1A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54B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Perché mangiare? Quando mangiare? Come mangiare? Cosa mangiare? </w:t>
      </w:r>
    </w:p>
    <w:p w14:paraId="7E45AAEC" w14:textId="77777777" w:rsidR="00954B1A" w:rsidRPr="00954B1A" w:rsidRDefault="00954B1A" w:rsidP="00954B1A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54B1A">
        <w:rPr>
          <w:rFonts w:asciiTheme="minorHAnsi" w:eastAsiaTheme="minorHAnsi" w:hAnsiTheme="minorHAnsi" w:cstheme="minorBidi"/>
          <w:sz w:val="22"/>
          <w:szCs w:val="22"/>
          <w:lang w:eastAsia="en-US"/>
        </w:rPr>
        <w:t>Tante sono le domande riguardo il cibo e un rapporto sano con il cibo inizia sin dalla tenera età: si impara a mangiare da piccoli. Mangiare è un’esperienza sensoriale a tutto tondo. La maggior parte di bambini ed adolescenti ha un cattivo rapporto con il cibo per eccesso o per difetto. Alcuni sono molto selettivi sui cibi, scelgono solo alimenti di un determinato colore, oppure mangiano esclusivamente 3-4 alimenti senza provare ad assaggiare altro.</w:t>
      </w:r>
    </w:p>
    <w:p w14:paraId="51BB0D94" w14:textId="77777777" w:rsidR="00954B1A" w:rsidRPr="00954B1A" w:rsidRDefault="00954B1A" w:rsidP="00954B1A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54B1A">
        <w:rPr>
          <w:rFonts w:asciiTheme="minorHAnsi" w:eastAsiaTheme="minorHAnsi" w:hAnsiTheme="minorHAnsi" w:cstheme="minorBidi"/>
          <w:sz w:val="22"/>
          <w:szCs w:val="22"/>
          <w:lang w:eastAsia="en-US"/>
        </w:rPr>
        <w:t>È fondamentale chiedersi se i bambini e gli adolescenti sono davvero educati al gusto. Troppo spesso non sanno neppure gestire le loro emozioni legate al cibo e da un punto di vista di patologia abbiamo dati scientifici che evidenziano un aumento di malattie croniche, allergologiche e autoimmuni tra i bambini e gli adolescenti. Buona parte della cura, all’interno di un percorso di cure, avviene proprio attraverso l’alimentazione.</w:t>
      </w:r>
    </w:p>
    <w:p w14:paraId="1004CBB3" w14:textId="77777777" w:rsidR="00954B1A" w:rsidRPr="00954B1A" w:rsidRDefault="00954B1A" w:rsidP="00954B1A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54B1A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La </w:t>
      </w:r>
      <w:proofErr w:type="spellStart"/>
      <w:r w:rsidRPr="00954B1A">
        <w:rPr>
          <w:rFonts w:asciiTheme="minorHAnsi" w:eastAsiaTheme="minorHAnsi" w:hAnsiTheme="minorHAnsi" w:cstheme="minorBidi"/>
          <w:sz w:val="22"/>
          <w:szCs w:val="22"/>
          <w:lang w:eastAsia="en-US"/>
        </w:rPr>
        <w:t>Mindful</w:t>
      </w:r>
      <w:proofErr w:type="spellEnd"/>
      <w:r w:rsidRPr="00954B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954B1A">
        <w:rPr>
          <w:rFonts w:asciiTheme="minorHAnsi" w:eastAsiaTheme="minorHAnsi" w:hAnsiTheme="minorHAnsi" w:cstheme="minorBidi"/>
          <w:sz w:val="22"/>
          <w:szCs w:val="22"/>
          <w:lang w:eastAsia="en-US"/>
        </w:rPr>
        <w:t>Eating</w:t>
      </w:r>
      <w:proofErr w:type="spellEnd"/>
      <w:r w:rsidRPr="00954B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si caratterizza per la totale presenza e consapevolezza nei confronti del cibo e ci permette di operare scelte e di vivere esperienze alimentari consapevoli. Pensiamo quanto ci si può emozionare positivamente o chiudersi davanti al cibo. Come mangiamo? Perché mangiamo? Cosa desideriamo mangiare? Siamo presenti a noi stessi quando mangiamo? Cosa piace ai bambini e come educarli al gusto? Sapete mangiare con tutti i sensi? E sapete che i colori sono fondamentali per mangiare e mangiare bene? </w:t>
      </w:r>
    </w:p>
    <w:p w14:paraId="489D74A3" w14:textId="77777777" w:rsidR="00954B1A" w:rsidRDefault="00954B1A" w:rsidP="00954B1A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54B1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Anche nell’ambito delle neuroscienze abbiamo nuovi dati significativi sul mangiare con tutti i sensi e mentre mangiamo ci emozioniamo ed entriamo in contatto con moltissime sensazioni di cui spesso non siamo consapevoli. </w:t>
      </w:r>
    </w:p>
    <w:p w14:paraId="315D175F" w14:textId="671C6D64" w:rsidR="00B85329" w:rsidRPr="00B85329" w:rsidRDefault="00B85329" w:rsidP="00954B1A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color w:val="555555"/>
          <w:sz w:val="22"/>
          <w:szCs w:val="22"/>
          <w:u w:val="single"/>
        </w:rPr>
      </w:pPr>
      <w:r w:rsidRPr="00B85329">
        <w:rPr>
          <w:rFonts w:asciiTheme="minorHAnsi" w:hAnsiTheme="minorHAnsi" w:cstheme="minorHAnsi"/>
          <w:color w:val="555555"/>
          <w:sz w:val="22"/>
          <w:szCs w:val="22"/>
          <w:u w:val="single"/>
        </w:rPr>
        <w:t xml:space="preserve">OBIETTIVI </w:t>
      </w:r>
    </w:p>
    <w:p w14:paraId="50BCDF10" w14:textId="77777777" w:rsidR="00954B1A" w:rsidRDefault="00954B1A" w:rsidP="00954B1A">
      <w:pPr>
        <w:shd w:val="clear" w:color="auto" w:fill="FFFFFF"/>
        <w:spacing w:after="0" w:line="240" w:lineRule="auto"/>
      </w:pPr>
      <w:r>
        <w:t>-</w:t>
      </w:r>
      <w:r>
        <w:tab/>
        <w:t>Conoscere i cinque sensi;</w:t>
      </w:r>
    </w:p>
    <w:p w14:paraId="78C6481E" w14:textId="77777777" w:rsidR="00954B1A" w:rsidRDefault="00954B1A" w:rsidP="00954B1A">
      <w:pPr>
        <w:shd w:val="clear" w:color="auto" w:fill="FFFFFF"/>
        <w:spacing w:after="0" w:line="240" w:lineRule="auto"/>
      </w:pPr>
      <w:r>
        <w:t>-</w:t>
      </w:r>
      <w:r>
        <w:tab/>
        <w:t>Saper gestire lo stress;</w:t>
      </w:r>
    </w:p>
    <w:p w14:paraId="69C9A8E6" w14:textId="77777777" w:rsidR="00954B1A" w:rsidRDefault="00954B1A" w:rsidP="00954B1A">
      <w:pPr>
        <w:shd w:val="clear" w:color="auto" w:fill="FFFFFF"/>
        <w:spacing w:after="0" w:line="240" w:lineRule="auto"/>
      </w:pPr>
      <w:r>
        <w:t>-</w:t>
      </w:r>
      <w:r>
        <w:tab/>
        <w:t xml:space="preserve">Riconoscere e gestire l’ansia del mangiare; </w:t>
      </w:r>
    </w:p>
    <w:p w14:paraId="78615F16" w14:textId="77777777" w:rsidR="00954B1A" w:rsidRDefault="00954B1A" w:rsidP="00954B1A">
      <w:pPr>
        <w:shd w:val="clear" w:color="auto" w:fill="FFFFFF"/>
        <w:spacing w:after="0" w:line="240" w:lineRule="auto"/>
      </w:pPr>
      <w:r>
        <w:t>-</w:t>
      </w:r>
      <w:r>
        <w:tab/>
        <w:t>Conoscere la teoria e le pratica per l’applicazione della Mindfulness con i bambini e gli adolescenti;</w:t>
      </w:r>
    </w:p>
    <w:p w14:paraId="4A89BF89" w14:textId="77777777" w:rsidR="00954B1A" w:rsidRDefault="00954B1A" w:rsidP="00954B1A">
      <w:pPr>
        <w:shd w:val="clear" w:color="auto" w:fill="FFFFFF"/>
        <w:spacing w:after="0" w:line="240" w:lineRule="auto"/>
      </w:pPr>
      <w:r>
        <w:t>-</w:t>
      </w:r>
      <w:r>
        <w:tab/>
        <w:t xml:space="preserve">Conoscere il concetto di Intelligenza emotiva; </w:t>
      </w:r>
    </w:p>
    <w:p w14:paraId="2185BE04" w14:textId="77777777" w:rsidR="00954B1A" w:rsidRDefault="00954B1A" w:rsidP="00954B1A">
      <w:pPr>
        <w:shd w:val="clear" w:color="auto" w:fill="FFFFFF"/>
        <w:spacing w:after="0" w:line="240" w:lineRule="auto"/>
      </w:pPr>
      <w:r>
        <w:t>-</w:t>
      </w:r>
      <w:r>
        <w:tab/>
        <w:t xml:space="preserve">Saper gestire le emozioni in situazioni specifiche rispetto al cibo; </w:t>
      </w:r>
    </w:p>
    <w:p w14:paraId="22D771BA" w14:textId="77777777" w:rsidR="00954B1A" w:rsidRDefault="00954B1A" w:rsidP="00954B1A">
      <w:pPr>
        <w:shd w:val="clear" w:color="auto" w:fill="FFFFFF"/>
        <w:spacing w:after="0" w:line="240" w:lineRule="auto"/>
      </w:pPr>
      <w:r>
        <w:t>-</w:t>
      </w:r>
      <w:r>
        <w:tab/>
        <w:t xml:space="preserve">Allenare i sensi attraverso le pratiche di Mindfulness; </w:t>
      </w:r>
    </w:p>
    <w:p w14:paraId="3E32B0FB" w14:textId="77777777" w:rsidR="00954B1A" w:rsidRDefault="00954B1A" w:rsidP="00954B1A">
      <w:pPr>
        <w:shd w:val="clear" w:color="auto" w:fill="FFFFFF"/>
        <w:spacing w:after="0" w:line="240" w:lineRule="auto"/>
      </w:pPr>
      <w:r>
        <w:t>-</w:t>
      </w:r>
      <w:r>
        <w:tab/>
        <w:t xml:space="preserve">Saper applicare protocolli di Mindfulness specifici per ogni senso; </w:t>
      </w:r>
    </w:p>
    <w:p w14:paraId="39BC60CE" w14:textId="77777777" w:rsidR="00954B1A" w:rsidRDefault="00954B1A" w:rsidP="00954B1A">
      <w:pPr>
        <w:shd w:val="clear" w:color="auto" w:fill="FFFFFF"/>
        <w:spacing w:after="0" w:line="240" w:lineRule="auto"/>
      </w:pPr>
      <w:r>
        <w:t>-</w:t>
      </w:r>
      <w:r>
        <w:tab/>
        <w:t xml:space="preserve">Malattie croniche: un nuovo approccio integrato; </w:t>
      </w:r>
    </w:p>
    <w:p w14:paraId="0ADA8D97" w14:textId="77777777" w:rsidR="00954B1A" w:rsidRDefault="00954B1A" w:rsidP="00954B1A">
      <w:pPr>
        <w:shd w:val="clear" w:color="auto" w:fill="FFFFFF"/>
        <w:spacing w:after="0" w:line="240" w:lineRule="auto"/>
      </w:pPr>
      <w:r>
        <w:t>-</w:t>
      </w:r>
      <w:r>
        <w:tab/>
        <w:t xml:space="preserve">Imparare ad organizzare, pianificare e gestire week-end residenziali riguardanti l’alimentazione; </w:t>
      </w:r>
    </w:p>
    <w:p w14:paraId="7D7689A8" w14:textId="77777777" w:rsidR="00954B1A" w:rsidRDefault="00954B1A" w:rsidP="00954B1A">
      <w:pPr>
        <w:shd w:val="clear" w:color="auto" w:fill="FFFFFF"/>
        <w:spacing w:after="0" w:line="240" w:lineRule="auto"/>
      </w:pPr>
      <w:r>
        <w:t>-</w:t>
      </w:r>
      <w:r>
        <w:tab/>
        <w:t>Pianificare progetti educativi, scolastici, nel sociale e sanitari in ambito di conoscenza e prevenzione delle patologie riguardanti il cibo;</w:t>
      </w:r>
    </w:p>
    <w:p w14:paraId="1EA53395" w14:textId="478BEDE3" w:rsidR="003123AA" w:rsidRPr="003123AA" w:rsidRDefault="00954B1A" w:rsidP="00954B1A">
      <w:pPr>
        <w:shd w:val="clear" w:color="auto" w:fill="FFFFFF"/>
        <w:spacing w:after="0" w:line="240" w:lineRule="auto"/>
      </w:pPr>
      <w:r>
        <w:t>-</w:t>
      </w:r>
      <w:r>
        <w:tab/>
        <w:t>Saper costruire un percorso di follow-up a seguito dell’applicazione del protocollo per monitorare il percorso intrapreso.</w:t>
      </w:r>
    </w:p>
    <w:p w14:paraId="2F265535" w14:textId="77777777" w:rsidR="009C6229" w:rsidRPr="00B85329" w:rsidRDefault="009C6229" w:rsidP="009C62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color w:val="555555"/>
          <w:sz w:val="22"/>
          <w:szCs w:val="22"/>
          <w:u w:val="single"/>
        </w:rPr>
      </w:pPr>
      <w:r w:rsidRPr="00B85329">
        <w:rPr>
          <w:rFonts w:asciiTheme="minorHAnsi" w:hAnsiTheme="minorHAnsi" w:cstheme="minorHAnsi"/>
          <w:color w:val="555555"/>
          <w:sz w:val="22"/>
          <w:szCs w:val="22"/>
          <w:u w:val="single"/>
        </w:rPr>
        <w:t>SBOCCHI LAVORATIVI</w:t>
      </w:r>
    </w:p>
    <w:p w14:paraId="6C2D2A0D" w14:textId="77777777" w:rsidR="00954B1A" w:rsidRDefault="00954B1A" w:rsidP="00954B1A">
      <w:r>
        <w:t>- Programmazione e Progettazione di interventi nell’ambito di Scuole, Centri estivi, Strutture educative, Strutture Sanitarie Private e Ospedaliere Pubbliche e Private.</w:t>
      </w:r>
    </w:p>
    <w:p w14:paraId="1BB322F2" w14:textId="77777777" w:rsidR="00954B1A" w:rsidRDefault="00954B1A" w:rsidP="00954B1A">
      <w:r>
        <w:t xml:space="preserve">- Lavorare presso Enti, Studi, Asl, Aziende Ospedaliere, studi privati, centri diurni, sportelli di ascolto nelle scuole e come progettista in strutture educative e nel coordinamento psico-pedagogico. </w:t>
      </w:r>
    </w:p>
    <w:p w14:paraId="425058E2" w14:textId="77777777" w:rsidR="00954B1A" w:rsidRDefault="00954B1A" w:rsidP="00954B1A">
      <w:r>
        <w:t xml:space="preserve">- Proporre Programmi e Protocolli specifici di </w:t>
      </w:r>
      <w:proofErr w:type="spellStart"/>
      <w:r>
        <w:t>Mindful-Eating</w:t>
      </w:r>
      <w:proofErr w:type="spellEnd"/>
      <w:r>
        <w:t xml:space="preserve"> e di Gestione delle emozioni e potenziamento dei sensi.</w:t>
      </w:r>
    </w:p>
    <w:p w14:paraId="677E8AC9" w14:textId="1F6EAE12" w:rsidR="00EA76A0" w:rsidRDefault="00954B1A" w:rsidP="00954B1A">
      <w:r>
        <w:t>- Progettare e organizzare week end residenziali di approfondimento, pratica e condivisione in piccoli gruppi e per fasce di età.</w:t>
      </w:r>
    </w:p>
    <w:p w14:paraId="709046D4" w14:textId="77777777" w:rsidR="00954B1A" w:rsidRDefault="00954B1A" w:rsidP="00954B1A"/>
    <w:p w14:paraId="3D9F73E9" w14:textId="5CC75E6E" w:rsidR="000E3747" w:rsidRDefault="000E3747">
      <w:r w:rsidRPr="000E3747">
        <w:rPr>
          <w:u w:val="single"/>
        </w:rPr>
        <w:t>Calendario</w:t>
      </w:r>
      <w:r>
        <w:t>:</w:t>
      </w:r>
    </w:p>
    <w:p w14:paraId="0956C887" w14:textId="17E2424A" w:rsidR="00B85329" w:rsidRDefault="00B85329" w:rsidP="00B85329">
      <w:pPr>
        <w:spacing w:before="120"/>
      </w:pPr>
      <w:r w:rsidRPr="00220654">
        <w:t>Le lezioni si svolgeranno</w:t>
      </w:r>
      <w:r w:rsidR="009C6229">
        <w:t xml:space="preserve"> il:</w:t>
      </w:r>
    </w:p>
    <w:p w14:paraId="035757E4" w14:textId="0C19F78B" w:rsidR="009C6229" w:rsidRDefault="00954B1A" w:rsidP="00B85329">
      <w:pPr>
        <w:spacing w:before="120"/>
      </w:pPr>
      <w:r>
        <w:t>27/01</w:t>
      </w:r>
      <w:r w:rsidR="009C6229">
        <w:t>/202</w:t>
      </w:r>
      <w:r>
        <w:t>4</w:t>
      </w:r>
      <w:r w:rsidR="009C6229">
        <w:t xml:space="preserve"> dalle ore 9.00 alle ore 18.00</w:t>
      </w:r>
    </w:p>
    <w:p w14:paraId="60479C0D" w14:textId="3F5A9DC3" w:rsidR="009C6229" w:rsidRDefault="00954B1A" w:rsidP="00B85329">
      <w:pPr>
        <w:spacing w:before="120"/>
      </w:pPr>
      <w:r>
        <w:t>24/02</w:t>
      </w:r>
      <w:r w:rsidR="009C6229">
        <w:t>/202</w:t>
      </w:r>
      <w:r>
        <w:t>4</w:t>
      </w:r>
      <w:r w:rsidR="009C6229">
        <w:t xml:space="preserve"> dalle ore 9.00 alle ore 18.00</w:t>
      </w:r>
    </w:p>
    <w:p w14:paraId="25E3AD62" w14:textId="01E698AE" w:rsidR="00954B1A" w:rsidRDefault="00954B1A" w:rsidP="00B85329">
      <w:pPr>
        <w:spacing w:before="120"/>
      </w:pPr>
      <w:r>
        <w:t>06/04</w:t>
      </w:r>
      <w:r w:rsidR="009C6229">
        <w:t>/202</w:t>
      </w:r>
      <w:r>
        <w:t>4</w:t>
      </w:r>
      <w:r w:rsidRPr="00954B1A">
        <w:t xml:space="preserve"> </w:t>
      </w:r>
      <w:r>
        <w:t>dalle ore 9.00 alle ore 18.00</w:t>
      </w:r>
    </w:p>
    <w:p w14:paraId="6F391109" w14:textId="0217DCBC" w:rsidR="00954B1A" w:rsidRDefault="00954B1A" w:rsidP="00B85329">
      <w:pPr>
        <w:spacing w:before="120"/>
      </w:pPr>
      <w:r>
        <w:t xml:space="preserve">11/05/2024 </w:t>
      </w:r>
      <w:r>
        <w:t>dalle ore 9.00 alle ore 18.00</w:t>
      </w:r>
    </w:p>
    <w:p w14:paraId="58A58CAB" w14:textId="48CB4A4B" w:rsidR="009C6229" w:rsidRDefault="00954B1A" w:rsidP="00B85329">
      <w:pPr>
        <w:spacing w:before="120"/>
      </w:pPr>
      <w:r>
        <w:t>15/06/2024</w:t>
      </w:r>
      <w:r w:rsidR="009C6229">
        <w:t xml:space="preserve"> </w:t>
      </w:r>
      <w:r w:rsidR="009C6229">
        <w:sym w:font="Wingdings" w:char="F0E0"/>
      </w:r>
      <w:r w:rsidR="009C6229">
        <w:t xml:space="preserve"> Possibilità di partecipare gratuitamente al </w:t>
      </w:r>
      <w:r w:rsidR="009C6229" w:rsidRPr="009C6229">
        <w:t>Congresso "</w:t>
      </w:r>
      <w:proofErr w:type="spellStart"/>
      <w:r w:rsidR="009C6229" w:rsidRPr="009C6229">
        <w:t>Embodiment</w:t>
      </w:r>
      <w:proofErr w:type="spellEnd"/>
      <w:r w:rsidR="009C6229" w:rsidRPr="009C6229">
        <w:t xml:space="preserve"> summit"</w:t>
      </w:r>
      <w:r w:rsidR="009C6229">
        <w:t xml:space="preserve"> a Roma</w:t>
      </w:r>
    </w:p>
    <w:p w14:paraId="6D4E61DE" w14:textId="77777777" w:rsidR="002E2EFE" w:rsidRPr="00220654" w:rsidRDefault="002E2EFE" w:rsidP="00B85329">
      <w:pPr>
        <w:spacing w:before="120"/>
      </w:pPr>
    </w:p>
    <w:p w14:paraId="2048B664" w14:textId="6F59F808" w:rsidR="00D57BC8" w:rsidRPr="00EA76A0" w:rsidRDefault="003E68C0" w:rsidP="00D57BC8">
      <w:r w:rsidRPr="003E68C0">
        <w:rPr>
          <w:u w:val="single"/>
        </w:rPr>
        <w:t>Contatti:</w:t>
      </w:r>
      <w:r w:rsidR="00220654">
        <w:rPr>
          <w:u w:val="single"/>
        </w:rPr>
        <w:t xml:space="preserve"> </w:t>
      </w:r>
      <w:r w:rsidR="00D57BC8" w:rsidRPr="00EA76A0">
        <w:t>info@psicologilombardia.it</w:t>
      </w:r>
    </w:p>
    <w:p w14:paraId="12D0CEA8" w14:textId="41F8460B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220654">
        <w:t xml:space="preserve"> </w:t>
      </w:r>
      <w:hyperlink r:id="rId7" w:history="1">
        <w:r w:rsidR="00954B1A" w:rsidRPr="002477C5">
          <w:rPr>
            <w:rStyle w:val="Collegamentoipertestuale"/>
          </w:rPr>
          <w:t>https://www.psicologilombardia.it/formazione/mindful-eating-per-bambini-e-adolescenti</w:t>
        </w:r>
      </w:hyperlink>
      <w:r w:rsidR="00954B1A">
        <w:t xml:space="preserve"> </w:t>
      </w:r>
    </w:p>
    <w:sectPr w:rsidR="00A13F91" w:rsidRPr="00D57BC8" w:rsidSect="00220654">
      <w:head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70764"/>
    <w:multiLevelType w:val="multilevel"/>
    <w:tmpl w:val="52C4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86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81C42"/>
    <w:rsid w:val="000E3747"/>
    <w:rsid w:val="000E48D6"/>
    <w:rsid w:val="00220654"/>
    <w:rsid w:val="002E2EFE"/>
    <w:rsid w:val="002F0317"/>
    <w:rsid w:val="003075BF"/>
    <w:rsid w:val="003123AA"/>
    <w:rsid w:val="003523D8"/>
    <w:rsid w:val="003E68C0"/>
    <w:rsid w:val="004D14A9"/>
    <w:rsid w:val="005874A9"/>
    <w:rsid w:val="005D2869"/>
    <w:rsid w:val="00751B1C"/>
    <w:rsid w:val="00775944"/>
    <w:rsid w:val="00830BDF"/>
    <w:rsid w:val="008B6607"/>
    <w:rsid w:val="00954B1A"/>
    <w:rsid w:val="009C6229"/>
    <w:rsid w:val="009D66EA"/>
    <w:rsid w:val="009F5840"/>
    <w:rsid w:val="00A13F91"/>
    <w:rsid w:val="00A23B68"/>
    <w:rsid w:val="00AA7B1E"/>
    <w:rsid w:val="00B74BFD"/>
    <w:rsid w:val="00B85329"/>
    <w:rsid w:val="00CB0428"/>
    <w:rsid w:val="00D57BC8"/>
    <w:rsid w:val="00D75C59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indful-eating-per-bambini-e-adolescen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3</cp:revision>
  <dcterms:created xsi:type="dcterms:W3CDTF">2023-09-04T08:18:00Z</dcterms:created>
  <dcterms:modified xsi:type="dcterms:W3CDTF">2023-09-04T08:25:00Z</dcterms:modified>
</cp:coreProperties>
</file>